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BD" w:rsidRPr="00354CCC" w:rsidRDefault="00354CCC" w:rsidP="00C75070">
      <w:pPr>
        <w:rPr>
          <w:rFonts w:ascii="DelphianC" w:hAnsi="DelphianC" w:cs="Arial"/>
          <w:b/>
          <w:sz w:val="48"/>
          <w:szCs w:val="48"/>
        </w:rPr>
      </w:pPr>
      <w:r w:rsidRPr="00354CCC">
        <w:rPr>
          <w:rFonts w:ascii="DelphianC" w:hAnsi="DelphianC" w:cs="Arial"/>
          <w:b/>
          <w:sz w:val="48"/>
          <w:szCs w:val="48"/>
        </w:rPr>
        <w:t>Соната для учителя</w:t>
      </w:r>
    </w:p>
    <w:p w:rsidR="00354CCC" w:rsidRDefault="00354CCC" w:rsidP="00C75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Сценарный план для проведения праздника Дня Учителя.</w:t>
      </w:r>
      <w:r w:rsidR="0080518A">
        <w:rPr>
          <w:rFonts w:ascii="Arial" w:hAnsi="Arial" w:cs="Arial"/>
          <w:sz w:val="24"/>
          <w:szCs w:val="24"/>
        </w:rPr>
        <w:t xml:space="preserve"> Программа рассчитана на один час. </w:t>
      </w:r>
    </w:p>
    <w:p w:rsidR="0080518A" w:rsidRDefault="0080518A" w:rsidP="00C75070">
      <w:pPr>
        <w:rPr>
          <w:rFonts w:ascii="Arial" w:hAnsi="Arial" w:cs="Arial"/>
          <w:sz w:val="24"/>
          <w:szCs w:val="24"/>
        </w:rPr>
      </w:pPr>
      <w:r w:rsidRPr="0080518A">
        <w:rPr>
          <w:rFonts w:ascii="Arial" w:hAnsi="Arial" w:cs="Arial"/>
          <w:b/>
          <w:sz w:val="24"/>
          <w:szCs w:val="24"/>
        </w:rPr>
        <w:t>Участники: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чтецы, вокалисты, танцоры, исполнители на музыкальных инструментах. В вечере принимают участие учителя и ученики.</w:t>
      </w:r>
    </w:p>
    <w:p w:rsidR="0080518A" w:rsidRDefault="0080518A" w:rsidP="00C75070">
      <w:pPr>
        <w:rPr>
          <w:rFonts w:ascii="Arial" w:hAnsi="Arial" w:cs="Arial"/>
          <w:sz w:val="24"/>
          <w:szCs w:val="24"/>
        </w:rPr>
      </w:pPr>
      <w:r w:rsidRPr="0080518A">
        <w:rPr>
          <w:rFonts w:ascii="Arial" w:hAnsi="Arial" w:cs="Arial"/>
          <w:b/>
          <w:sz w:val="24"/>
          <w:szCs w:val="24"/>
        </w:rPr>
        <w:t>Автор:</w:t>
      </w:r>
      <w:r>
        <w:rPr>
          <w:rFonts w:ascii="Arial" w:hAnsi="Arial" w:cs="Arial"/>
          <w:sz w:val="24"/>
          <w:szCs w:val="24"/>
        </w:rPr>
        <w:t xml:space="preserve"> Жанна </w:t>
      </w:r>
      <w:proofErr w:type="spellStart"/>
      <w:r>
        <w:rPr>
          <w:rFonts w:ascii="Arial" w:hAnsi="Arial" w:cs="Arial"/>
          <w:sz w:val="24"/>
          <w:szCs w:val="24"/>
        </w:rPr>
        <w:t>Синельник</w:t>
      </w:r>
      <w:proofErr w:type="spellEnd"/>
      <w:r>
        <w:rPr>
          <w:rFonts w:ascii="Arial" w:hAnsi="Arial" w:cs="Arial"/>
          <w:sz w:val="24"/>
          <w:szCs w:val="24"/>
        </w:rPr>
        <w:t>, творческая лаборатория «Дети райка».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8"/>
        <w:gridCol w:w="6835"/>
        <w:gridCol w:w="2551"/>
      </w:tblGrid>
      <w:tr w:rsidR="00354CCC" w:rsidRPr="00C75070" w:rsidTr="00354CCC">
        <w:trPr>
          <w:trHeight w:val="433"/>
        </w:trPr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Произведение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Звук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5" w:type="dxa"/>
          </w:tcPr>
          <w:p w:rsidR="00354CCC" w:rsidRPr="00354CCC" w:rsidRDefault="00354CCC" w:rsidP="00C750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4CCC">
              <w:rPr>
                <w:rFonts w:ascii="Arial" w:hAnsi="Arial" w:cs="Arial"/>
                <w:b/>
                <w:sz w:val="24"/>
                <w:szCs w:val="24"/>
              </w:rPr>
              <w:t>«Свадьба по любви»</w:t>
            </w:r>
          </w:p>
          <w:p w:rsidR="00354CCC" w:rsidRPr="004E080A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Поль де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Сенневиль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CCC" w:rsidRPr="004E080A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354CC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354CCC">
              <w:rPr>
                <w:rFonts w:ascii="Arial" w:hAnsi="Arial" w:cs="Arial"/>
                <w:b/>
                <w:sz w:val="24"/>
                <w:szCs w:val="24"/>
                <w:lang w:val="en-US"/>
              </w:rPr>
              <w:t>Summer</w:t>
            </w:r>
            <w:r w:rsidRPr="00354CCC">
              <w:rPr>
                <w:rFonts w:ascii="Arial" w:hAnsi="Arial" w:cs="Arial"/>
                <w:b/>
                <w:sz w:val="24"/>
                <w:szCs w:val="24"/>
              </w:rPr>
              <w:t xml:space="preserve"> 78»</w:t>
            </w:r>
            <w:r>
              <w:rPr>
                <w:rFonts w:ascii="Arial" w:hAnsi="Arial" w:cs="Arial"/>
                <w:sz w:val="24"/>
                <w:szCs w:val="24"/>
              </w:rPr>
              <w:t xml:space="preserve"> Ян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Тирсен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CCC" w:rsidRPr="00C75070" w:rsidRDefault="00354CCC" w:rsidP="00354CCC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За пианино сидит </w:t>
            </w: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и играет </w:t>
            </w:r>
            <w:r>
              <w:rPr>
                <w:rFonts w:ascii="Arial" w:hAnsi="Arial" w:cs="Arial"/>
                <w:sz w:val="24"/>
                <w:szCs w:val="24"/>
              </w:rPr>
              <w:t>фортепианные композиции</w:t>
            </w:r>
            <w:r w:rsidRPr="00C75070">
              <w:rPr>
                <w:rFonts w:ascii="Arial" w:hAnsi="Arial" w:cs="Arial"/>
                <w:sz w:val="24"/>
                <w:szCs w:val="24"/>
              </w:rPr>
              <w:t>, свет приглушен</w:t>
            </w:r>
            <w:r>
              <w:rPr>
                <w:rFonts w:ascii="Arial" w:hAnsi="Arial" w:cs="Arial"/>
                <w:sz w:val="24"/>
                <w:szCs w:val="24"/>
              </w:rPr>
              <w:t>, рассаживаются гости</w:t>
            </w:r>
            <w:r w:rsidRPr="00C75070">
              <w:rPr>
                <w:rFonts w:ascii="Arial" w:hAnsi="Arial" w:cs="Arial"/>
                <w:sz w:val="24"/>
                <w:szCs w:val="24"/>
              </w:rPr>
              <w:t>. На лавочк</w:t>
            </w:r>
            <w:r>
              <w:rPr>
                <w:rFonts w:ascii="Arial" w:hAnsi="Arial" w:cs="Arial"/>
                <w:sz w:val="24"/>
                <w:szCs w:val="24"/>
              </w:rPr>
              <w:t>е сидят Учитель и Ученица. Когда пианист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заканчивает играть, Учите</w:t>
            </w:r>
            <w:r>
              <w:rPr>
                <w:rFonts w:ascii="Arial" w:hAnsi="Arial" w:cs="Arial"/>
                <w:sz w:val="24"/>
                <w:szCs w:val="24"/>
              </w:rPr>
              <w:t>ль и Ученица выходят на авансцену.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ФОРТЕПИАНО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Звучит начало минуса песни И. Богушевской «Нежная осень»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354CCC">
              <w:rPr>
                <w:rFonts w:ascii="Arial" w:hAnsi="Arial" w:cs="Arial"/>
                <w:b/>
                <w:sz w:val="24"/>
                <w:szCs w:val="24"/>
              </w:rPr>
              <w:t>«Нежная осень»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(И. Богушевская)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дуэт.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Минус «Нежная осень»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Композиция </w:t>
            </w:r>
            <w:r w:rsidRPr="0080518A">
              <w:rPr>
                <w:rFonts w:ascii="Arial" w:hAnsi="Arial" w:cs="Arial"/>
                <w:b/>
                <w:sz w:val="24"/>
                <w:szCs w:val="24"/>
              </w:rPr>
              <w:t>«В состоянии осени»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по произведениям Юрия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Левитанского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«Вдали полыхает зарница…», «Ничего, это осень…», «Я люблю эти дни…»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Бродского «Она надевает чулки, и наступает осень…»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Чтецы выходят под музыку, они проходят мимо друг друга, затем располагаются на сцене, когда музыка стихает, они начинают читать.</w:t>
            </w:r>
          </w:p>
          <w:p w:rsidR="00354CCC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После последних строк, музыка становится громче, чтецы покидают сцену.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 рассчитана на 6-7 чтецов.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На выход исполнителей играет фон «Слезы Марии» И.С. Баха.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Фон для стихотворений.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Мелодия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из к\ф </w:t>
            </w:r>
            <w:r w:rsidRPr="00354CCC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354CCC">
              <w:rPr>
                <w:rFonts w:ascii="Arial" w:hAnsi="Arial" w:cs="Arial"/>
                <w:b/>
                <w:sz w:val="24"/>
                <w:szCs w:val="24"/>
              </w:rPr>
              <w:t>Амели</w:t>
            </w:r>
            <w:proofErr w:type="spellEnd"/>
            <w:r w:rsidRPr="00354CCC">
              <w:rPr>
                <w:rFonts w:ascii="Arial" w:hAnsi="Arial" w:cs="Arial"/>
                <w:b/>
                <w:sz w:val="24"/>
                <w:szCs w:val="24"/>
              </w:rPr>
              <w:t>»,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композитор Ян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Тирссен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. На первых нотах на сцене, кружась и танцуя, появляется </w:t>
            </w:r>
            <w:r>
              <w:rPr>
                <w:rFonts w:ascii="Arial" w:hAnsi="Arial" w:cs="Arial"/>
                <w:sz w:val="24"/>
                <w:szCs w:val="24"/>
              </w:rPr>
              <w:t>девушка, идет танцевальная миниатюра, по окончании которой девушка выходит на авансцену, музыка стихает, девушка начинает рассказ.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CCC" w:rsidRPr="00C75070" w:rsidRDefault="00354CCC" w:rsidP="0021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ФОРТЕПИАНО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CC" w:rsidRPr="00354CCC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35" w:type="dxa"/>
          </w:tcPr>
          <w:p w:rsidR="00354CCC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Отрывок из рассказа А. </w:t>
            </w:r>
            <w:r>
              <w:rPr>
                <w:rFonts w:ascii="Arial" w:hAnsi="Arial" w:cs="Arial"/>
                <w:sz w:val="24"/>
                <w:szCs w:val="24"/>
              </w:rPr>
              <w:t xml:space="preserve">П. Чехова </w:t>
            </w:r>
            <w:r w:rsidRPr="00354CCC">
              <w:rPr>
                <w:rFonts w:ascii="Arial" w:hAnsi="Arial" w:cs="Arial"/>
                <w:b/>
                <w:sz w:val="24"/>
                <w:szCs w:val="24"/>
              </w:rPr>
              <w:t>«Учитель словесности»,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повествующий о том, как Никитин признался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Манюсе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любви.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Отрывок может быть разложен на двух чтецов. 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54CCC" w:rsidRPr="00EF298A" w:rsidRDefault="00354CCC" w:rsidP="00EF29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Фон</w:t>
            </w:r>
            <w:r w:rsidRPr="00354C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354C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чтеца</w:t>
            </w:r>
            <w:r w:rsidRPr="00354CCC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Renee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Aubry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Demi-Lune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Композиция </w:t>
            </w:r>
            <w:r w:rsidRPr="00354CCC">
              <w:rPr>
                <w:rFonts w:ascii="Arial" w:hAnsi="Arial" w:cs="Arial"/>
                <w:b/>
                <w:sz w:val="24"/>
                <w:szCs w:val="24"/>
              </w:rPr>
              <w:t>«Учителю чуда»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по произведениям Э. Адамовича «Что за учитель приходит…», «Не вечна жизнь…» Ю. Кима, «Кончил учитель урок…» А. Блока</w:t>
            </w:r>
          </w:p>
          <w:p w:rsidR="00354CCC" w:rsidRPr="00C75070" w:rsidRDefault="00354CCC" w:rsidP="00354CCC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Чтецы выходят под музыку, выстраиваются в композицию, вместе с ними выходит чтец </w:t>
            </w:r>
            <w:r>
              <w:rPr>
                <w:rFonts w:ascii="Arial" w:hAnsi="Arial" w:cs="Arial"/>
                <w:sz w:val="24"/>
                <w:szCs w:val="24"/>
              </w:rPr>
              <w:t>следующего номера, она остается у пианино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Участники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читают, после покидают с</w:t>
            </w:r>
            <w:r>
              <w:rPr>
                <w:rFonts w:ascii="Arial" w:hAnsi="Arial" w:cs="Arial"/>
                <w:sz w:val="24"/>
                <w:szCs w:val="24"/>
              </w:rPr>
              <w:t>цену под музыку. От пианино отходит следующий чтец на авансцену.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 чтецов и фон для чтения –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Rene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Aubri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Salento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354CCC">
              <w:rPr>
                <w:rFonts w:ascii="Arial" w:hAnsi="Arial" w:cs="Arial"/>
                <w:b/>
                <w:sz w:val="24"/>
                <w:szCs w:val="24"/>
              </w:rPr>
              <w:t>«Есть некий час…»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М. Цветаева. </w:t>
            </w:r>
          </w:p>
          <w:p w:rsidR="00354CCC" w:rsidRPr="00C75070" w:rsidRDefault="00354CCC" w:rsidP="00354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 рассчитано на 1 чтеца.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 и фон для чтения – Ян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Качмарек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75070">
              <w:rPr>
                <w:rFonts w:ascii="Arial" w:hAnsi="Arial" w:cs="Arial"/>
                <w:sz w:val="24"/>
                <w:szCs w:val="24"/>
              </w:rPr>
              <w:lastRenderedPageBreak/>
              <w:t>мелодия из кинофильма «Неверная»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«</w:t>
            </w:r>
            <w:r w:rsidRPr="00B26DE4">
              <w:rPr>
                <w:rFonts w:ascii="Arial" w:hAnsi="Arial" w:cs="Arial"/>
                <w:b/>
                <w:sz w:val="24"/>
                <w:szCs w:val="24"/>
              </w:rPr>
              <w:t>Талант</w:t>
            </w:r>
            <w:r w:rsidRPr="00C75070">
              <w:rPr>
                <w:rFonts w:ascii="Arial" w:hAnsi="Arial" w:cs="Arial"/>
                <w:sz w:val="24"/>
                <w:szCs w:val="24"/>
              </w:rPr>
              <w:t>» Тэффи</w:t>
            </w:r>
            <w:r w:rsidR="00B26DE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CCC" w:rsidRPr="00C75070" w:rsidRDefault="00354CCC" w:rsidP="00B26DE4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Меняется фоновая музыка и после ухода </w:t>
            </w:r>
            <w:r w:rsidR="00B26DE4">
              <w:rPr>
                <w:rFonts w:ascii="Arial" w:hAnsi="Arial" w:cs="Arial"/>
                <w:sz w:val="24"/>
                <w:szCs w:val="24"/>
              </w:rPr>
              <w:t>чтеца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, на авансцену выходит </w:t>
            </w:r>
            <w:r w:rsidR="00B26DE4">
              <w:rPr>
                <w:rFonts w:ascii="Arial" w:hAnsi="Arial" w:cs="Arial"/>
                <w:sz w:val="24"/>
                <w:szCs w:val="24"/>
              </w:rPr>
              <w:t>следующий участник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B26DE4">
              <w:rPr>
                <w:rFonts w:ascii="Arial" w:hAnsi="Arial" w:cs="Arial"/>
                <w:sz w:val="24"/>
                <w:szCs w:val="24"/>
              </w:rPr>
              <w:t xml:space="preserve">Рассказ исполняется в сокращенной версии, может быть разложен на двух чтецов. Исполнитель </w:t>
            </w:r>
            <w:r w:rsidRPr="00C75070">
              <w:rPr>
                <w:rFonts w:ascii="Arial" w:hAnsi="Arial" w:cs="Arial"/>
                <w:sz w:val="24"/>
                <w:szCs w:val="24"/>
              </w:rPr>
              <w:t>покидает сцену.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 и фон для исполнения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René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Aubry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Chaloupée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 xml:space="preserve">«Летний дождь» </w:t>
            </w:r>
            <w:r w:rsidRPr="00C75070">
              <w:rPr>
                <w:rFonts w:ascii="Arial" w:hAnsi="Arial" w:cs="Arial"/>
                <w:sz w:val="24"/>
                <w:szCs w:val="24"/>
              </w:rPr>
              <w:t>(Л. Агутин).</w:t>
            </w:r>
          </w:p>
          <w:p w:rsidR="00B26DE4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Звучат аккорды песни, появляются девочки с зонтиками, идет </w:t>
            </w:r>
            <w:r w:rsidR="00B26DE4">
              <w:rPr>
                <w:rFonts w:ascii="Arial" w:hAnsi="Arial" w:cs="Arial"/>
                <w:sz w:val="24"/>
                <w:szCs w:val="24"/>
              </w:rPr>
              <w:t xml:space="preserve">хореографически-вокальный 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номер. </w:t>
            </w:r>
            <w:r w:rsidR="00B26DE4">
              <w:rPr>
                <w:rFonts w:ascii="Arial" w:hAnsi="Arial" w:cs="Arial"/>
                <w:sz w:val="24"/>
                <w:szCs w:val="24"/>
              </w:rPr>
              <w:t>В номере участвуют один солист и 6-8 танцовщиц.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Минус «Летний дождь».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Композиция </w:t>
            </w:r>
            <w:r w:rsidRPr="00B26DE4">
              <w:rPr>
                <w:rFonts w:ascii="Arial" w:hAnsi="Arial" w:cs="Arial"/>
                <w:b/>
                <w:sz w:val="24"/>
                <w:szCs w:val="24"/>
              </w:rPr>
              <w:t>«Чудесные сказанья»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по произведениям И. Эренбурга «В кафе пустынном плакал газ…» и М. Кузмина «Меня влекут чудесные сказанья»</w:t>
            </w:r>
          </w:p>
          <w:p w:rsidR="00354CCC" w:rsidRPr="00C75070" w:rsidRDefault="00B26DE4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сцену выходят исполнители, после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чтения по</w:t>
            </w:r>
            <w:r>
              <w:rPr>
                <w:rFonts w:ascii="Arial" w:hAnsi="Arial" w:cs="Arial"/>
                <w:sz w:val="24"/>
                <w:szCs w:val="24"/>
              </w:rPr>
              <w:t>кидают сцену, вступает пианист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 и фон для чтения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René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Aubry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Amnésie</w:t>
            </w:r>
            <w:proofErr w:type="spellEnd"/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Pr="00B26DE4">
              <w:rPr>
                <w:rFonts w:ascii="Arial" w:hAnsi="Arial" w:cs="Arial"/>
                <w:b/>
                <w:sz w:val="24"/>
                <w:szCs w:val="24"/>
              </w:rPr>
              <w:t>Гимнопедия</w:t>
            </w:r>
            <w:proofErr w:type="spellEnd"/>
            <w:r w:rsidRPr="00B26DE4">
              <w:rPr>
                <w:rFonts w:ascii="Arial" w:hAnsi="Arial" w:cs="Arial"/>
                <w:b/>
                <w:sz w:val="24"/>
                <w:szCs w:val="24"/>
              </w:rPr>
              <w:t xml:space="preserve"> № 1»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Э. Сати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На сцене появляются чтецы следующего номера, они садятся за столик кафе, слушают исполнение Сати.</w:t>
            </w:r>
          </w:p>
        </w:tc>
        <w:tc>
          <w:tcPr>
            <w:tcW w:w="2551" w:type="dxa"/>
          </w:tcPr>
          <w:p w:rsidR="00354CCC" w:rsidRPr="00C75070" w:rsidRDefault="00354CCC" w:rsidP="00214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ФОРТЕПИАНО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>«Человек, который строил воздушные замки»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Ю.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Левитанского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CCC" w:rsidRPr="00C75070" w:rsidRDefault="00B26DE4" w:rsidP="00B26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Чтецы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встают из-за столика, выходят на авансцену, за их сп</w:t>
            </w:r>
            <w:r>
              <w:rPr>
                <w:rFonts w:ascii="Arial" w:hAnsi="Arial" w:cs="Arial"/>
                <w:sz w:val="24"/>
                <w:szCs w:val="24"/>
              </w:rPr>
              <w:t>иной исполнители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следующего номера появляются на сцене и садятся на лавочку с гитарами</w:t>
            </w:r>
            <w:proofErr w:type="gramStart"/>
            <w:r w:rsidR="00354CCC" w:rsidRPr="00C7507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Чтецы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читают стихотворение.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Раскладывается на 2-3 чтецов.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 и фон для чтения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René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Aubry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Noël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Aux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Balkans</w:t>
            </w:r>
            <w:proofErr w:type="spellEnd"/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>«213 дорог»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гр. «Город 312»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Под конец мелодии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René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</w:t>
            </w:r>
            <w:r w:rsidR="00B26DE4">
              <w:rPr>
                <w:rFonts w:ascii="Arial" w:hAnsi="Arial" w:cs="Arial"/>
                <w:sz w:val="24"/>
                <w:szCs w:val="24"/>
              </w:rPr>
              <w:t>ubry</w:t>
            </w:r>
            <w:proofErr w:type="spellEnd"/>
            <w:r w:rsidR="00B26DE4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="00B26DE4">
              <w:rPr>
                <w:rFonts w:ascii="Arial" w:hAnsi="Arial" w:cs="Arial"/>
                <w:sz w:val="24"/>
                <w:szCs w:val="24"/>
              </w:rPr>
              <w:t>Noël</w:t>
            </w:r>
            <w:proofErr w:type="spellEnd"/>
            <w:r w:rsidR="00B26D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6DE4">
              <w:rPr>
                <w:rFonts w:ascii="Arial" w:hAnsi="Arial" w:cs="Arial"/>
                <w:sz w:val="24"/>
                <w:szCs w:val="24"/>
              </w:rPr>
              <w:t>Aux</w:t>
            </w:r>
            <w:proofErr w:type="spellEnd"/>
            <w:r w:rsidR="00B26D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6DE4">
              <w:rPr>
                <w:rFonts w:ascii="Arial" w:hAnsi="Arial" w:cs="Arial"/>
                <w:sz w:val="24"/>
                <w:szCs w:val="24"/>
              </w:rPr>
              <w:t>Balkans</w:t>
            </w:r>
            <w:proofErr w:type="spellEnd"/>
            <w:r w:rsidR="00B26DE4">
              <w:rPr>
                <w:rFonts w:ascii="Arial" w:hAnsi="Arial" w:cs="Arial"/>
                <w:sz w:val="24"/>
                <w:szCs w:val="24"/>
              </w:rPr>
              <w:t>, исполнители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выходят на авансцену, им устанавливают микрофоны под эту же музыку. Идет номер.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По окончании номера микрофоны убирают.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по окончании номера: 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René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Aubry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Aquarelle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>«Великому современнику»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И. Северянин.</w:t>
            </w:r>
          </w:p>
          <w:p w:rsidR="00354CCC" w:rsidRPr="00C75070" w:rsidRDefault="00B26DE4" w:rsidP="0080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Чтец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выходит на авансцену, читает стихотворение. </w:t>
            </w:r>
            <w:r w:rsidR="0080518A">
              <w:rPr>
                <w:rFonts w:ascii="Arial" w:hAnsi="Arial" w:cs="Arial"/>
                <w:sz w:val="24"/>
                <w:szCs w:val="24"/>
              </w:rPr>
              <w:t>Произведение исполняется 1 чтецом. Исполнитель п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>окидает сцену, музыка не прекращается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выход, фон для чтения и выход хора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Shigeru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Umebayashi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George's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Waltz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B26DE4" w:rsidRDefault="00354CCC" w:rsidP="00C750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>«Журавлиная песня»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Вокалисты выходят на сцену, выстраиваются, звучит фонограмма, исполняют песню.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Покидают сцену под музыку</w:t>
            </w:r>
            <w:r w:rsidR="008051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Минус «Журавлиная песня».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уход со сцены: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Henry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Mancini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Royal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Waltz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- OST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Great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Race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1965</w:t>
            </w:r>
          </w:p>
        </w:tc>
      </w:tr>
      <w:tr w:rsidR="00354CCC" w:rsidRPr="00503358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B26DE4">
              <w:rPr>
                <w:rFonts w:ascii="Arial" w:hAnsi="Arial" w:cs="Arial"/>
                <w:b/>
                <w:sz w:val="24"/>
                <w:szCs w:val="24"/>
              </w:rPr>
              <w:t>«Не уставай быть не усталым…»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Е. Евтушенко.</w:t>
            </w:r>
          </w:p>
          <w:p w:rsidR="00354CCC" w:rsidRPr="00C75070" w:rsidRDefault="0080518A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Чтец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читает стихотворение, покидает сцену.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4CCC" w:rsidRPr="00503358" w:rsidRDefault="00354CCC" w:rsidP="00C750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Музыка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75070">
              <w:rPr>
                <w:rFonts w:ascii="Arial" w:hAnsi="Arial" w:cs="Arial"/>
                <w:sz w:val="24"/>
                <w:szCs w:val="24"/>
              </w:rPr>
              <w:t>на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75070">
              <w:rPr>
                <w:rFonts w:ascii="Arial" w:hAnsi="Arial" w:cs="Arial"/>
                <w:sz w:val="24"/>
                <w:szCs w:val="24"/>
              </w:rPr>
              <w:t>выход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75070">
              <w:rPr>
                <w:rFonts w:ascii="Arial" w:hAnsi="Arial" w:cs="Arial"/>
                <w:sz w:val="24"/>
                <w:szCs w:val="24"/>
              </w:rPr>
              <w:t>и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75070">
              <w:rPr>
                <w:rFonts w:ascii="Arial" w:hAnsi="Arial" w:cs="Arial"/>
                <w:sz w:val="24"/>
                <w:szCs w:val="24"/>
              </w:rPr>
              <w:t>фон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75070">
              <w:rPr>
                <w:rFonts w:ascii="Arial" w:hAnsi="Arial" w:cs="Arial"/>
                <w:sz w:val="24"/>
                <w:szCs w:val="24"/>
              </w:rPr>
              <w:t>для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75070">
              <w:rPr>
                <w:rFonts w:ascii="Arial" w:hAnsi="Arial" w:cs="Arial"/>
                <w:sz w:val="24"/>
                <w:szCs w:val="24"/>
              </w:rPr>
              <w:t>чтения</w:t>
            </w:r>
            <w:r w:rsidRPr="00503358">
              <w:rPr>
                <w:rFonts w:ascii="Arial" w:hAnsi="Arial" w:cs="Arial"/>
                <w:sz w:val="24"/>
                <w:szCs w:val="24"/>
                <w:lang w:val="en-US"/>
              </w:rPr>
              <w:t xml:space="preserve"> Henry Mancini – The Royal Waltz - OST The Great Race 1965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4E080A">
            <w:pPr>
              <w:rPr>
                <w:rFonts w:ascii="Arial" w:hAnsi="Arial" w:cs="Arial"/>
                <w:sz w:val="24"/>
                <w:szCs w:val="24"/>
              </w:rPr>
            </w:pPr>
            <w:r w:rsidRPr="0080518A">
              <w:rPr>
                <w:rFonts w:ascii="Arial" w:hAnsi="Arial" w:cs="Arial"/>
                <w:b/>
                <w:sz w:val="24"/>
                <w:szCs w:val="24"/>
              </w:rPr>
              <w:t>«Школьным учителям»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Р. Рождественского.</w:t>
            </w:r>
          </w:p>
          <w:p w:rsidR="00354CCC" w:rsidRPr="00C75070" w:rsidRDefault="0080518A" w:rsidP="00805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 может быть предложено директору школы для исполнения. Он</w:t>
            </w:r>
            <w:r w:rsidR="00354CCC">
              <w:rPr>
                <w:rFonts w:ascii="Arial" w:hAnsi="Arial" w:cs="Arial"/>
                <w:sz w:val="24"/>
                <w:szCs w:val="24"/>
              </w:rPr>
              <w:t xml:space="preserve"> выходит на сцену, читае</w:t>
            </w:r>
            <w:r>
              <w:rPr>
                <w:rFonts w:ascii="Arial" w:hAnsi="Arial" w:cs="Arial"/>
                <w:sz w:val="24"/>
                <w:szCs w:val="24"/>
              </w:rPr>
              <w:t>т стихотворение, остае</w:t>
            </w:r>
            <w:r w:rsidR="00354CCC">
              <w:rPr>
                <w:rFonts w:ascii="Arial" w:hAnsi="Arial" w:cs="Arial"/>
                <w:sz w:val="24"/>
                <w:szCs w:val="24"/>
              </w:rPr>
              <w:t>тся на сцене, к ним</w:t>
            </w:r>
            <w:r w:rsidR="00354CCC" w:rsidRPr="00C75070">
              <w:rPr>
                <w:rFonts w:ascii="Arial" w:hAnsi="Arial" w:cs="Arial"/>
                <w:sz w:val="24"/>
                <w:szCs w:val="24"/>
              </w:rPr>
              <w:t xml:space="preserve"> выходят участники финальной песни. 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 xml:space="preserve">Музыка на выход и фон для чтения и на смену номеров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Abel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Korzeniowski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> – 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Evgeni's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Waltz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75070">
              <w:rPr>
                <w:rFonts w:ascii="Arial" w:hAnsi="Arial" w:cs="Arial"/>
                <w:sz w:val="24"/>
                <w:szCs w:val="24"/>
              </w:rPr>
              <w:t>ost</w:t>
            </w:r>
            <w:proofErr w:type="spellEnd"/>
            <w:r w:rsidRPr="00C75070">
              <w:rPr>
                <w:rFonts w:ascii="Arial" w:hAnsi="Arial" w:cs="Arial"/>
                <w:sz w:val="24"/>
                <w:szCs w:val="24"/>
              </w:rPr>
              <w:t xml:space="preserve"> W.E.)</w:t>
            </w:r>
          </w:p>
        </w:tc>
      </w:tr>
      <w:tr w:rsidR="00354CCC" w:rsidRPr="00C75070" w:rsidTr="00354CCC">
        <w:tc>
          <w:tcPr>
            <w:tcW w:w="678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Pr="00C750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80518A">
              <w:rPr>
                <w:rFonts w:ascii="Arial" w:hAnsi="Arial" w:cs="Arial"/>
                <w:b/>
                <w:sz w:val="24"/>
                <w:szCs w:val="24"/>
              </w:rPr>
              <w:t>«Пусть так будет всегда»</w:t>
            </w:r>
            <w:r w:rsidRPr="00C75070">
              <w:rPr>
                <w:rFonts w:ascii="Arial" w:hAnsi="Arial" w:cs="Arial"/>
                <w:sz w:val="24"/>
                <w:szCs w:val="24"/>
              </w:rPr>
              <w:t xml:space="preserve"> гр. «Секрет».</w:t>
            </w:r>
          </w:p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Финальная песня.</w:t>
            </w:r>
          </w:p>
        </w:tc>
        <w:tc>
          <w:tcPr>
            <w:tcW w:w="2551" w:type="dxa"/>
          </w:tcPr>
          <w:p w:rsidR="00354CCC" w:rsidRPr="00C75070" w:rsidRDefault="00354CCC" w:rsidP="00C75070">
            <w:pPr>
              <w:rPr>
                <w:rFonts w:ascii="Arial" w:hAnsi="Arial" w:cs="Arial"/>
                <w:sz w:val="24"/>
                <w:szCs w:val="24"/>
              </w:rPr>
            </w:pPr>
            <w:r w:rsidRPr="00C75070">
              <w:rPr>
                <w:rFonts w:ascii="Arial" w:hAnsi="Arial" w:cs="Arial"/>
                <w:sz w:val="24"/>
                <w:szCs w:val="24"/>
              </w:rPr>
              <w:t>Минус «Пусть так будет всегда»</w:t>
            </w:r>
          </w:p>
        </w:tc>
      </w:tr>
    </w:tbl>
    <w:p w:rsidR="00C75070" w:rsidRPr="00C75070" w:rsidRDefault="00C75070" w:rsidP="0080518A">
      <w:pPr>
        <w:rPr>
          <w:rFonts w:ascii="Arial" w:hAnsi="Arial" w:cs="Arial"/>
          <w:sz w:val="24"/>
          <w:szCs w:val="24"/>
        </w:rPr>
      </w:pPr>
    </w:p>
    <w:sectPr w:rsidR="00C75070" w:rsidRPr="00C75070" w:rsidSect="00C750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lphian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4B6"/>
    <w:multiLevelType w:val="hybridMultilevel"/>
    <w:tmpl w:val="D57A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11"/>
    <w:rsid w:val="00146128"/>
    <w:rsid w:val="00211145"/>
    <w:rsid w:val="00214CED"/>
    <w:rsid w:val="002303CA"/>
    <w:rsid w:val="002F7618"/>
    <w:rsid w:val="003112E2"/>
    <w:rsid w:val="00354CCC"/>
    <w:rsid w:val="00364697"/>
    <w:rsid w:val="003A77A3"/>
    <w:rsid w:val="00477E89"/>
    <w:rsid w:val="004E080A"/>
    <w:rsid w:val="00503358"/>
    <w:rsid w:val="005579DB"/>
    <w:rsid w:val="00613DB8"/>
    <w:rsid w:val="00633909"/>
    <w:rsid w:val="006613A8"/>
    <w:rsid w:val="00663A1A"/>
    <w:rsid w:val="006756BD"/>
    <w:rsid w:val="006F767E"/>
    <w:rsid w:val="00781311"/>
    <w:rsid w:val="0080518A"/>
    <w:rsid w:val="00884D34"/>
    <w:rsid w:val="00925A26"/>
    <w:rsid w:val="0095372A"/>
    <w:rsid w:val="009560D0"/>
    <w:rsid w:val="009F37B5"/>
    <w:rsid w:val="009F3A8B"/>
    <w:rsid w:val="00B26DE4"/>
    <w:rsid w:val="00BE59CA"/>
    <w:rsid w:val="00C0096C"/>
    <w:rsid w:val="00C7394E"/>
    <w:rsid w:val="00C75070"/>
    <w:rsid w:val="00CC79C6"/>
    <w:rsid w:val="00D903C3"/>
    <w:rsid w:val="00EF298A"/>
    <w:rsid w:val="00F26B21"/>
    <w:rsid w:val="00F36A03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11"/>
    <w:pPr>
      <w:ind w:left="720"/>
      <w:contextualSpacing/>
    </w:pPr>
  </w:style>
  <w:style w:type="table" w:styleId="a4">
    <w:name w:val="Table Grid"/>
    <w:basedOn w:val="a1"/>
    <w:uiPriority w:val="59"/>
    <w:rsid w:val="0067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former">
    <w:name w:val="performer"/>
    <w:basedOn w:val="a0"/>
    <w:rsid w:val="003112E2"/>
  </w:style>
  <w:style w:type="character" w:customStyle="1" w:styleId="apple-converted-space">
    <w:name w:val="apple-converted-space"/>
    <w:basedOn w:val="a0"/>
    <w:rsid w:val="003112E2"/>
  </w:style>
  <w:style w:type="character" w:customStyle="1" w:styleId="1">
    <w:name w:val="Название1"/>
    <w:basedOn w:val="a0"/>
    <w:rsid w:val="003112E2"/>
  </w:style>
  <w:style w:type="paragraph" w:styleId="a5">
    <w:name w:val="Balloon Text"/>
    <w:basedOn w:val="a"/>
    <w:link w:val="a6"/>
    <w:uiPriority w:val="99"/>
    <w:semiHidden/>
    <w:unhideWhenUsed/>
    <w:rsid w:val="00C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11"/>
    <w:pPr>
      <w:ind w:left="720"/>
      <w:contextualSpacing/>
    </w:pPr>
  </w:style>
  <w:style w:type="table" w:styleId="a4">
    <w:name w:val="Table Grid"/>
    <w:basedOn w:val="a1"/>
    <w:uiPriority w:val="59"/>
    <w:rsid w:val="0067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former">
    <w:name w:val="performer"/>
    <w:basedOn w:val="a0"/>
    <w:rsid w:val="003112E2"/>
  </w:style>
  <w:style w:type="character" w:customStyle="1" w:styleId="apple-converted-space">
    <w:name w:val="apple-converted-space"/>
    <w:basedOn w:val="a0"/>
    <w:rsid w:val="003112E2"/>
  </w:style>
  <w:style w:type="character" w:customStyle="1" w:styleId="1">
    <w:name w:val="Название1"/>
    <w:basedOn w:val="a0"/>
    <w:rsid w:val="003112E2"/>
  </w:style>
  <w:style w:type="paragraph" w:styleId="a5">
    <w:name w:val="Balloon Text"/>
    <w:basedOn w:val="a"/>
    <w:link w:val="a6"/>
    <w:uiPriority w:val="99"/>
    <w:semiHidden/>
    <w:unhideWhenUsed/>
    <w:rsid w:val="00C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675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7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07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9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2014-10-02T13:19:00Z</cp:lastPrinted>
  <dcterms:created xsi:type="dcterms:W3CDTF">2014-09-25T08:38:00Z</dcterms:created>
  <dcterms:modified xsi:type="dcterms:W3CDTF">2014-10-14T08:01:00Z</dcterms:modified>
</cp:coreProperties>
</file>